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D72A93" w:rsidP="006B4977">
      <w:pPr>
        <w:pStyle w:val="Cm"/>
        <w:rPr>
          <w:b/>
          <w:color w:val="4F81BD" w:themeColor="accent1"/>
        </w:rPr>
      </w:pPr>
      <w:r w:rsidRPr="00D72A93">
        <w:rPr>
          <w:b/>
          <w:color w:val="4F81BD" w:themeColor="accent1"/>
        </w:rPr>
        <w:t>Társadalmi partnerképzés</w:t>
      </w:r>
    </w:p>
    <w:p w:rsidR="00042410" w:rsidRDefault="00042410" w:rsidP="008F24CB">
      <w:pPr>
        <w:ind w:left="709"/>
      </w:pPr>
    </w:p>
    <w:p w:rsidR="00D72A93" w:rsidRDefault="00D72A93" w:rsidP="00042410">
      <w:pPr>
        <w:ind w:left="709"/>
        <w:rPr>
          <w:sz w:val="24"/>
          <w:szCs w:val="24"/>
        </w:rPr>
      </w:pPr>
    </w:p>
    <w:p w:rsidR="00D72A93" w:rsidRPr="00D72A93" w:rsidRDefault="00D72A93" w:rsidP="00042410">
      <w:pPr>
        <w:ind w:left="709"/>
        <w:rPr>
          <w:sz w:val="24"/>
          <w:szCs w:val="24"/>
        </w:rPr>
      </w:pPr>
      <w:r w:rsidRPr="00D72A93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D72A93">
        <w:rPr>
          <w:sz w:val="24"/>
          <w:szCs w:val="24"/>
        </w:rPr>
        <w:t>répcementi</w:t>
      </w:r>
      <w:proofErr w:type="spellEnd"/>
      <w:r w:rsidRPr="00D72A93">
        <w:rPr>
          <w:sz w:val="24"/>
          <w:szCs w:val="24"/>
        </w:rPr>
        <w:t xml:space="preserve"> turizmusban projekt keretei között valósul meg.</w:t>
      </w:r>
    </w:p>
    <w:p w:rsidR="00D72A93" w:rsidRDefault="00D72A93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D72A93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D72A93">
        <w:t xml:space="preserve"> valamint Internet-hozzáférés.</w:t>
      </w:r>
    </w:p>
    <w:p w:rsidR="00D72A93" w:rsidRDefault="00D72A93" w:rsidP="002F4036">
      <w:pPr>
        <w:pStyle w:val="Szvegtrzs"/>
        <w:ind w:left="720" w:right="31"/>
      </w:pPr>
    </w:p>
    <w:p w:rsidR="002F4036" w:rsidRPr="00752E39" w:rsidRDefault="002F4036" w:rsidP="002F4036">
      <w:pPr>
        <w:pStyle w:val="Szvegtrzs"/>
        <w:ind w:left="720" w:right="31"/>
      </w:pPr>
      <w:r w:rsidRPr="00752E39">
        <w:t>A képzés célja, hogy a résztvevő képessé váljon arra, hogy érzékenyítse, valamint kölcsönös előnyök alapján együttműködés megteremtésére ösztönözze a hálózat tagjait a fenntartható működés megteremtése érdekében. Célja továbbá, hogy a résztvevők képesek legyenek olyan partnerséget, hálózatot generálni, mely a partnerség tagjai által fejlesztett és működtetett szolgáltatások rendszerén keresztül alkalmas az önfenntartó működésre.</w:t>
      </w:r>
    </w:p>
    <w:p w:rsidR="002F4036" w:rsidRPr="00752E39" w:rsidRDefault="002F4036" w:rsidP="002F4036">
      <w:pPr>
        <w:pStyle w:val="Szvegtrzs"/>
        <w:ind w:left="720" w:right="31"/>
      </w:pPr>
    </w:p>
    <w:p w:rsidR="002F4036" w:rsidRPr="00752E39" w:rsidRDefault="002F4036" w:rsidP="002F4036">
      <w:pPr>
        <w:pStyle w:val="Szvegtrzs"/>
        <w:ind w:left="720" w:right="31"/>
      </w:pPr>
      <w:r w:rsidRPr="00752E39">
        <w:t>A képzést állami, önkormányzati intézményeknek, profitorientált vállalatoknak, cégeknek, valamint civil, egyházi, oktatási, szociális szervezetek vezetőinek, munkatársainak, illetve önkénteseinek ajánljuk. A képzés elsősorban olyan szervezetek munkatársait érinti, akik érintettek és /vagy érdekeltek egy potenciális hálózat céljainak megvalósításában.</w:t>
      </w:r>
    </w:p>
    <w:p w:rsidR="002F4036" w:rsidRPr="00752E39" w:rsidRDefault="002F4036" w:rsidP="002F4036">
      <w:pPr>
        <w:pStyle w:val="Szvegtrzs"/>
        <w:ind w:left="720" w:right="31"/>
      </w:pPr>
    </w:p>
    <w:p w:rsidR="002F4036" w:rsidRPr="00752E39" w:rsidRDefault="002F4036" w:rsidP="002F4036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2F4036" w:rsidRPr="00752E39" w:rsidRDefault="002F4036" w:rsidP="002F4036">
      <w:pPr>
        <w:pStyle w:val="Szvegtrzs"/>
        <w:ind w:left="720" w:right="31"/>
        <w:rPr>
          <w:u w:val="single"/>
        </w:rPr>
      </w:pP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A résztvevők képesek az információk befogadásával és mások számára történő feltárásával, összefüggések megfogalmazásával, alkalmazásával új tudás létrehozására, fejlődik az összefüggés- kezelő képességük (kognitív tudásszerző kompetencia), vagyis képessé válnak elősegíteni a résztvevők közötti információcserét, a közös működési elvek kiépítését.</w:t>
      </w: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A résztvevők képessé válnak a képzés során megismert információk, viszonyok elemzésére, s ennek bázisán összefüggések felismerésére és a lehetőségek feltárására - vagyis fejlődik a résztvevők logikai és kombinatív képessége (kognitív gondolkodási kompetencia). Megismerik, és gyakorlati helyzetekben képessé válnak arra, hogy önállóan alkalmazzák a személyes kapcsolatépítési és együttműködési technikákat és használják a társadalmi tőke hálózatépítésben elengedhetetlen szerepeit.</w:t>
      </w: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A résztvevők az információk befogadásával és mások számára történő feltárásával, összefüggések megfogalmazásával, alkalmazásával új tudás létrehozására válnak képessé, fejlődik az összefüggés- kezelő képességük (kognitív tudásszerző kompetencia), vagyis képessé válnak önállóan elősegíteni a szervezetek és személyek közötti információcserét, a közös működési elvek kiépítését.</w:t>
      </w: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A résztvevők a fenntartható humán szolgáltatásfejlesztés alapjainak megismerésével képessé válnak a saját szervezeti értékeik és érdekeik szem előtt tartására.</w:t>
      </w: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A résztvevők megismerik a hálózati működés/ humán szolgáltatásnyújtás fenntarthatóságának szempontjait, ezzel alkalmassá válnak arra, hogy a szempontrendszer elemeit tervezési és megvalósítási folyamatokban tudatosan figyelembe vegyék. A résztvevők megismerik az üzleti tervezés és egyéb fenntarthatóságot támogató módszerek, eszközök alapjait, s ezzel képessé válnak e módszerek, eszközök következetes alkalmazására és / vagy kombinálására.</w:t>
      </w:r>
    </w:p>
    <w:p w:rsidR="002F4036" w:rsidRPr="00752E39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>Fejlődnek a résztvevők kapcsolatkezelési - csoportkezelő képességei (együttélési képességek - szociális kompetencia) – megismerik, s képessé válnak felismerni és önállóan alkalmazni a közösségi előítélet, a konfliktusok és a problémák kezelésének módszereit; valamint működtetni a részvételi együttműködés szabályait.</w:t>
      </w:r>
    </w:p>
    <w:p w:rsidR="00042410" w:rsidRDefault="002F4036" w:rsidP="002F4036">
      <w:pPr>
        <w:pStyle w:val="Szvegtrzs"/>
        <w:numPr>
          <w:ilvl w:val="0"/>
          <w:numId w:val="8"/>
        </w:numPr>
        <w:ind w:right="31"/>
      </w:pPr>
      <w:r w:rsidRPr="00752E39">
        <w:t xml:space="preserve">A résztvevők </w:t>
      </w:r>
      <w:proofErr w:type="spellStart"/>
      <w:r w:rsidRPr="00752E39">
        <w:t>proszociális</w:t>
      </w:r>
      <w:proofErr w:type="spellEnd"/>
      <w:r w:rsidRPr="00752E39">
        <w:t xml:space="preserve"> (a szociális kompetencia fejlesztése) képessége, és vezetési képessége erősödik - fejlődik az érdekérvényesítő képességük, azaz képessé válnak felismerni a helyi társadalom sajátos igényű csoportjait, részt venni szükségleteik és igényeik feltárásában és feldolgozásában, közösségi segítő, informáló, bátorító, kapcsolatépítő munkát végezni, elősegíteni a közösségi kezdeményezések elindulását, közösségek létrejöttét.</w:t>
      </w:r>
    </w:p>
    <w:p w:rsidR="002F4036" w:rsidRDefault="002F4036" w:rsidP="002F4036">
      <w:pPr>
        <w:pStyle w:val="Szvegtrzs"/>
        <w:ind w:left="1440" w:right="31"/>
      </w:pPr>
    </w:p>
    <w:p w:rsidR="00BF1A3C" w:rsidRPr="00752E39" w:rsidRDefault="00BF1A3C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lastRenderedPageBreak/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847465" w:rsidRDefault="00847465" w:rsidP="008D4B69">
      <w:pPr>
        <w:pStyle w:val="Szvegtrzs"/>
        <w:ind w:left="720" w:right="31"/>
      </w:pPr>
    </w:p>
    <w:p w:rsidR="00847465" w:rsidRPr="00F41F55" w:rsidRDefault="00847465" w:rsidP="00847465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847465" w:rsidRPr="00F41F55" w:rsidRDefault="00847465" w:rsidP="00847465">
      <w:pPr>
        <w:jc w:val="both"/>
        <w:rPr>
          <w:b/>
          <w:bCs/>
        </w:rPr>
      </w:pPr>
    </w:p>
    <w:p w:rsidR="00847465" w:rsidRPr="00F41F55" w:rsidRDefault="00847465" w:rsidP="00847465">
      <w:pPr>
        <w:ind w:firstLine="709"/>
        <w:jc w:val="both"/>
      </w:pPr>
      <w:r w:rsidRPr="00F41F55">
        <w:t>A regisztrációhoz küldjön e-mailt a csakkozpont@buk.hu e-mail címre.</w:t>
      </w:r>
    </w:p>
    <w:p w:rsidR="00847465" w:rsidRPr="00F41F55" w:rsidRDefault="00847465" w:rsidP="00847465">
      <w:pPr>
        <w:ind w:firstLine="709"/>
        <w:jc w:val="both"/>
      </w:pPr>
    </w:p>
    <w:p w:rsidR="00847465" w:rsidRPr="00F41F55" w:rsidRDefault="00847465" w:rsidP="00847465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847465" w:rsidRDefault="00847465" w:rsidP="00847465">
      <w:pPr>
        <w:pStyle w:val="Szvegtrzs"/>
        <w:ind w:right="31" w:firstLine="709"/>
        <w:jc w:val="both"/>
      </w:pPr>
    </w:p>
    <w:p w:rsidR="00847465" w:rsidRPr="00F41F55" w:rsidRDefault="00847465" w:rsidP="00847465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847465" w:rsidRDefault="00847465" w:rsidP="00847465">
      <w:pPr>
        <w:ind w:firstLine="709"/>
      </w:pPr>
    </w:p>
    <w:p w:rsidR="00847465" w:rsidRPr="00F41F55" w:rsidRDefault="00847465" w:rsidP="00847465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847465" w:rsidRPr="00F41F55" w:rsidRDefault="00847465" w:rsidP="00847465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847465" w:rsidRPr="00F41F55" w:rsidRDefault="00847465" w:rsidP="00847465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847465" w:rsidRPr="00F41F55" w:rsidRDefault="00847465" w:rsidP="00847465">
      <w:pPr>
        <w:pStyle w:val="Szvegtrzs"/>
        <w:ind w:left="720" w:right="31" w:firstLine="709"/>
      </w:pPr>
    </w:p>
    <w:p w:rsidR="00847465" w:rsidRPr="00F41F55" w:rsidRDefault="00847465" w:rsidP="00847465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847465" w:rsidRPr="00F41F55" w:rsidRDefault="00847465" w:rsidP="00847465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6203CE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7E5EE6" w:rsidRDefault="007E5EE6" w:rsidP="00847465">
      <w:pPr>
        <w:ind w:firstLine="709"/>
        <w:rPr>
          <w:b/>
        </w:rPr>
      </w:pPr>
    </w:p>
    <w:p w:rsidR="00BD6C3B" w:rsidRPr="00EE1C60" w:rsidRDefault="00847465" w:rsidP="00EE1C60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466247" w:rsidP="008D4B69">
      <w:pPr>
        <w:pStyle w:val="Szvegtrzs"/>
        <w:ind w:left="720" w:right="31"/>
      </w:pPr>
      <w:r w:rsidRPr="00752E39">
        <w:br/>
      </w: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542" w:rsidRDefault="00BE1542">
      <w:r>
        <w:separator/>
      </w:r>
    </w:p>
  </w:endnote>
  <w:endnote w:type="continuationSeparator" w:id="0">
    <w:p w:rsidR="00BE1542" w:rsidRDefault="00B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C6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C6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542" w:rsidRDefault="00BE1542">
      <w:r>
        <w:separator/>
      </w:r>
    </w:p>
  </w:footnote>
  <w:footnote w:type="continuationSeparator" w:id="0">
    <w:p w:rsidR="00BE1542" w:rsidRDefault="00BE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92DDD"/>
    <w:rsid w:val="000F5BF1"/>
    <w:rsid w:val="00114AA0"/>
    <w:rsid w:val="0012239D"/>
    <w:rsid w:val="001458B2"/>
    <w:rsid w:val="001634D2"/>
    <w:rsid w:val="00217FEB"/>
    <w:rsid w:val="00225716"/>
    <w:rsid w:val="002461AB"/>
    <w:rsid w:val="0027260A"/>
    <w:rsid w:val="00282C60"/>
    <w:rsid w:val="002F4036"/>
    <w:rsid w:val="002F53D0"/>
    <w:rsid w:val="00321811"/>
    <w:rsid w:val="00367E72"/>
    <w:rsid w:val="003C70EE"/>
    <w:rsid w:val="003E1747"/>
    <w:rsid w:val="004173D7"/>
    <w:rsid w:val="00431823"/>
    <w:rsid w:val="004504B0"/>
    <w:rsid w:val="00466247"/>
    <w:rsid w:val="004E5526"/>
    <w:rsid w:val="004E7BB3"/>
    <w:rsid w:val="00560B99"/>
    <w:rsid w:val="00585BB8"/>
    <w:rsid w:val="006203CE"/>
    <w:rsid w:val="006B4977"/>
    <w:rsid w:val="00752E39"/>
    <w:rsid w:val="00756AC4"/>
    <w:rsid w:val="00772B8A"/>
    <w:rsid w:val="007A5E58"/>
    <w:rsid w:val="007E0785"/>
    <w:rsid w:val="007E5EE6"/>
    <w:rsid w:val="00827A9A"/>
    <w:rsid w:val="00847465"/>
    <w:rsid w:val="00863F21"/>
    <w:rsid w:val="0089632A"/>
    <w:rsid w:val="008B0AD3"/>
    <w:rsid w:val="008B2047"/>
    <w:rsid w:val="008D4B69"/>
    <w:rsid w:val="008F24CB"/>
    <w:rsid w:val="00917BD4"/>
    <w:rsid w:val="00943226"/>
    <w:rsid w:val="00967DBB"/>
    <w:rsid w:val="00983E51"/>
    <w:rsid w:val="009C4F66"/>
    <w:rsid w:val="00A14B17"/>
    <w:rsid w:val="00A54E42"/>
    <w:rsid w:val="00A93988"/>
    <w:rsid w:val="00AB1B49"/>
    <w:rsid w:val="00B273AE"/>
    <w:rsid w:val="00BA4D96"/>
    <w:rsid w:val="00BC7755"/>
    <w:rsid w:val="00BD6C3B"/>
    <w:rsid w:val="00BE1542"/>
    <w:rsid w:val="00BF190E"/>
    <w:rsid w:val="00BF1A3C"/>
    <w:rsid w:val="00C234F0"/>
    <w:rsid w:val="00CB4600"/>
    <w:rsid w:val="00CC086F"/>
    <w:rsid w:val="00CE1460"/>
    <w:rsid w:val="00D33C32"/>
    <w:rsid w:val="00D54362"/>
    <w:rsid w:val="00D72A93"/>
    <w:rsid w:val="00DB3526"/>
    <w:rsid w:val="00E402FC"/>
    <w:rsid w:val="00E559AC"/>
    <w:rsid w:val="00E830DA"/>
    <w:rsid w:val="00E83561"/>
    <w:rsid w:val="00E93778"/>
    <w:rsid w:val="00EA2FD7"/>
    <w:rsid w:val="00EE1C60"/>
    <w:rsid w:val="00EF740E"/>
    <w:rsid w:val="00F17E44"/>
    <w:rsid w:val="00F76C79"/>
    <w:rsid w:val="00F90EF2"/>
    <w:rsid w:val="00FA1E2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3FC6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2020-06-04T08:50:00Z</dcterms:created>
  <dcterms:modified xsi:type="dcterms:W3CDTF">2020-06-04T08:50:00Z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